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09ECD" w14:textId="77777777" w:rsidR="009C0719" w:rsidRPr="00F77C7B" w:rsidRDefault="009C0719" w:rsidP="009C0719">
      <w:pPr>
        <w:jc w:val="center"/>
        <w:rPr>
          <w:rFonts w:ascii="Palatino" w:hAnsi="Palatino"/>
          <w:sz w:val="22"/>
        </w:rPr>
      </w:pPr>
      <w:r w:rsidRPr="00D11719">
        <w:rPr>
          <w:rFonts w:ascii="Palatino" w:hAnsi="Palatino"/>
          <w:noProof/>
          <w:sz w:val="22"/>
          <w:lang w:eastAsia="ko-KR"/>
        </w:rPr>
        <w:drawing>
          <wp:inline distT="0" distB="0" distL="0" distR="0" wp14:anchorId="3FC47B7E" wp14:editId="6FC2727A">
            <wp:extent cx="768350" cy="5899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8350" cy="589915"/>
                    </a:xfrm>
                    <a:prstGeom prst="rect">
                      <a:avLst/>
                    </a:prstGeom>
                    <a:noFill/>
                    <a:ln>
                      <a:noFill/>
                    </a:ln>
                  </pic:spPr>
                </pic:pic>
              </a:graphicData>
            </a:graphic>
          </wp:inline>
        </w:drawing>
      </w:r>
    </w:p>
    <w:p w14:paraId="6C58E5BB" w14:textId="77777777" w:rsidR="009C0719" w:rsidRPr="00371F7C" w:rsidRDefault="009C0719" w:rsidP="009C0719">
      <w:pPr>
        <w:jc w:val="center"/>
        <w:rPr>
          <w:rFonts w:ascii="Palatino" w:hAnsi="Palatino"/>
          <w:sz w:val="10"/>
          <w:szCs w:val="10"/>
        </w:rPr>
      </w:pPr>
    </w:p>
    <w:p w14:paraId="29721DCD" w14:textId="77777777" w:rsidR="009C0719" w:rsidRPr="009F32CD" w:rsidRDefault="009C0719" w:rsidP="009C0719">
      <w:pPr>
        <w:widowControl w:val="0"/>
        <w:autoSpaceDE w:val="0"/>
        <w:autoSpaceDN w:val="0"/>
        <w:adjustRightInd w:val="0"/>
        <w:jc w:val="center"/>
        <w:outlineLvl w:val="0"/>
        <w:rPr>
          <w:rFonts w:ascii="Palatino" w:hAnsi="Palatino" w:cs="Helvetica Neue"/>
          <w:i/>
          <w:iCs/>
          <w:color w:val="0145C2"/>
          <w:sz w:val="20"/>
          <w:szCs w:val="36"/>
        </w:rPr>
      </w:pPr>
      <w:proofErr w:type="spellStart"/>
      <w:r w:rsidRPr="009F32CD">
        <w:rPr>
          <w:rFonts w:ascii="Palatino" w:hAnsi="Palatino" w:cs="Helvetica Neue"/>
          <w:i/>
          <w:iCs/>
          <w:color w:val="0145C2"/>
          <w:sz w:val="20"/>
          <w:szCs w:val="36"/>
        </w:rPr>
        <w:t>Organisation</w:t>
      </w:r>
      <w:proofErr w:type="spellEnd"/>
      <w:r w:rsidRPr="009F32CD">
        <w:rPr>
          <w:rFonts w:ascii="Palatino" w:hAnsi="Palatino" w:cs="Helvetica Neue"/>
          <w:i/>
          <w:iCs/>
          <w:color w:val="0145C2"/>
          <w:sz w:val="20"/>
          <w:szCs w:val="36"/>
        </w:rPr>
        <w:t xml:space="preserve"> </w:t>
      </w:r>
      <w:proofErr w:type="spellStart"/>
      <w:r w:rsidRPr="009F32CD">
        <w:rPr>
          <w:rFonts w:ascii="Palatino" w:hAnsi="Palatino" w:cs="Helvetica Neue"/>
          <w:i/>
          <w:iCs/>
          <w:color w:val="0145C2"/>
          <w:sz w:val="20"/>
          <w:szCs w:val="36"/>
        </w:rPr>
        <w:t>Mondiale</w:t>
      </w:r>
      <w:proofErr w:type="spellEnd"/>
      <w:r w:rsidRPr="009F32CD">
        <w:rPr>
          <w:rFonts w:ascii="Palatino" w:hAnsi="Palatino" w:cs="Helvetica Neue"/>
          <w:i/>
          <w:iCs/>
          <w:color w:val="0145C2"/>
          <w:sz w:val="20"/>
          <w:szCs w:val="36"/>
        </w:rPr>
        <w:t xml:space="preserve"> pour </w:t>
      </w:r>
      <w:proofErr w:type="spellStart"/>
      <w:r w:rsidRPr="009F32CD">
        <w:rPr>
          <w:rFonts w:ascii="Palatino" w:hAnsi="Palatino" w:cs="Helvetica Neue"/>
          <w:i/>
          <w:iCs/>
          <w:color w:val="0145C2"/>
          <w:sz w:val="20"/>
          <w:szCs w:val="36"/>
        </w:rPr>
        <w:t>l´Éducation</w:t>
      </w:r>
      <w:proofErr w:type="spellEnd"/>
      <w:r w:rsidRPr="009F32CD">
        <w:rPr>
          <w:rFonts w:ascii="Palatino" w:hAnsi="Palatino" w:cs="Helvetica Neue"/>
          <w:i/>
          <w:iCs/>
          <w:color w:val="0145C2"/>
          <w:sz w:val="20"/>
          <w:szCs w:val="36"/>
        </w:rPr>
        <w:t xml:space="preserve"> </w:t>
      </w:r>
      <w:proofErr w:type="spellStart"/>
      <w:r w:rsidRPr="009F32CD">
        <w:rPr>
          <w:rFonts w:ascii="Palatino" w:hAnsi="Palatino" w:cs="Helvetica Neue"/>
          <w:i/>
          <w:iCs/>
          <w:color w:val="0145C2"/>
          <w:sz w:val="20"/>
          <w:szCs w:val="36"/>
        </w:rPr>
        <w:t>Préscolaire</w:t>
      </w:r>
      <w:proofErr w:type="spellEnd"/>
    </w:p>
    <w:p w14:paraId="19EE1B2A" w14:textId="77777777" w:rsidR="009C0719" w:rsidRPr="009F32CD" w:rsidRDefault="009C0719" w:rsidP="009C0719">
      <w:pPr>
        <w:widowControl w:val="0"/>
        <w:autoSpaceDE w:val="0"/>
        <w:autoSpaceDN w:val="0"/>
        <w:adjustRightInd w:val="0"/>
        <w:jc w:val="center"/>
        <w:outlineLvl w:val="0"/>
        <w:rPr>
          <w:rFonts w:ascii="Palatino" w:hAnsi="Palatino" w:cs="Helvetica Neue"/>
          <w:i/>
          <w:iCs/>
          <w:color w:val="0145C2"/>
          <w:sz w:val="20"/>
          <w:szCs w:val="36"/>
        </w:rPr>
      </w:pPr>
      <w:proofErr w:type="spellStart"/>
      <w:r w:rsidRPr="009F32CD">
        <w:rPr>
          <w:rFonts w:ascii="Palatino" w:hAnsi="Palatino" w:cs="Helvetica Neue"/>
          <w:i/>
          <w:iCs/>
          <w:color w:val="0145C2"/>
          <w:sz w:val="20"/>
          <w:szCs w:val="36"/>
        </w:rPr>
        <w:t>Organización</w:t>
      </w:r>
      <w:proofErr w:type="spellEnd"/>
      <w:r w:rsidRPr="009F32CD">
        <w:rPr>
          <w:rFonts w:ascii="Palatino" w:hAnsi="Palatino" w:cs="Helvetica Neue"/>
          <w:i/>
          <w:iCs/>
          <w:color w:val="0145C2"/>
          <w:sz w:val="20"/>
          <w:szCs w:val="36"/>
        </w:rPr>
        <w:t xml:space="preserve"> Mundial para la </w:t>
      </w:r>
      <w:proofErr w:type="spellStart"/>
      <w:r w:rsidRPr="009F32CD">
        <w:rPr>
          <w:rFonts w:ascii="Palatino" w:hAnsi="Palatino" w:cs="Helvetica Neue"/>
          <w:i/>
          <w:iCs/>
          <w:color w:val="0145C2"/>
          <w:sz w:val="20"/>
          <w:szCs w:val="36"/>
        </w:rPr>
        <w:t>Educación</w:t>
      </w:r>
      <w:proofErr w:type="spellEnd"/>
      <w:r w:rsidRPr="009F32CD">
        <w:rPr>
          <w:rFonts w:ascii="Palatino" w:hAnsi="Palatino" w:cs="Helvetica Neue"/>
          <w:i/>
          <w:iCs/>
          <w:color w:val="0145C2"/>
          <w:sz w:val="20"/>
          <w:szCs w:val="36"/>
        </w:rPr>
        <w:t xml:space="preserve"> </w:t>
      </w:r>
      <w:proofErr w:type="spellStart"/>
      <w:r w:rsidRPr="009F32CD">
        <w:rPr>
          <w:rFonts w:ascii="Palatino" w:hAnsi="Palatino" w:cs="Helvetica Neue"/>
          <w:i/>
          <w:iCs/>
          <w:color w:val="0145C2"/>
          <w:sz w:val="20"/>
          <w:szCs w:val="36"/>
        </w:rPr>
        <w:t>Preescolar</w:t>
      </w:r>
      <w:proofErr w:type="spellEnd"/>
    </w:p>
    <w:p w14:paraId="5E94DDFE" w14:textId="77777777" w:rsidR="009C0719" w:rsidRPr="009F32CD" w:rsidRDefault="009C0719" w:rsidP="009C0719">
      <w:pPr>
        <w:widowControl w:val="0"/>
        <w:autoSpaceDE w:val="0"/>
        <w:autoSpaceDN w:val="0"/>
        <w:adjustRightInd w:val="0"/>
        <w:jc w:val="center"/>
        <w:outlineLvl w:val="0"/>
        <w:rPr>
          <w:rFonts w:ascii="Palatino" w:hAnsi="Palatino" w:cs="Helvetica Neue"/>
          <w:i/>
          <w:iCs/>
          <w:color w:val="0145C2"/>
          <w:sz w:val="20"/>
          <w:szCs w:val="36"/>
        </w:rPr>
      </w:pPr>
      <w:r w:rsidRPr="009F32CD">
        <w:rPr>
          <w:rFonts w:ascii="Palatino" w:hAnsi="Palatino" w:cs="Helvetica Neue"/>
          <w:i/>
          <w:iCs/>
          <w:color w:val="0145C2"/>
          <w:sz w:val="20"/>
          <w:szCs w:val="36"/>
        </w:rPr>
        <w:t>World Organization for Early Childhood Education</w:t>
      </w:r>
    </w:p>
    <w:p w14:paraId="10153AE9" w14:textId="77777777" w:rsidR="009C0719" w:rsidRPr="00E664F6" w:rsidRDefault="009C0719" w:rsidP="009C0719">
      <w:pPr>
        <w:jc w:val="center"/>
        <w:rPr>
          <w:sz w:val="18"/>
          <w:szCs w:val="18"/>
        </w:rPr>
      </w:pPr>
    </w:p>
    <w:p w14:paraId="1981A3C3" w14:textId="77777777" w:rsidR="009C0719" w:rsidRPr="00467DBA" w:rsidRDefault="009C0719" w:rsidP="009C0719">
      <w:pPr>
        <w:spacing w:line="360" w:lineRule="auto"/>
        <w:jc w:val="center"/>
        <w:rPr>
          <w:rFonts w:ascii="Palatino" w:hAnsi="Palatino"/>
          <w:b/>
          <w:color w:val="000090"/>
          <w:sz w:val="22"/>
          <w:szCs w:val="22"/>
        </w:rPr>
      </w:pPr>
      <w:r>
        <w:rPr>
          <w:rFonts w:ascii="Palatino" w:hAnsi="Palatino"/>
          <w:b/>
          <w:color w:val="000090"/>
          <w:sz w:val="22"/>
          <w:szCs w:val="22"/>
        </w:rPr>
        <w:t>11</w:t>
      </w:r>
      <w:r>
        <w:rPr>
          <w:rFonts w:ascii="Palatino" w:hAnsi="Palatino"/>
          <w:b/>
          <w:color w:val="000090"/>
          <w:sz w:val="30"/>
          <w:szCs w:val="30"/>
          <w:vertAlign w:val="superscript"/>
        </w:rPr>
        <w:t>th</w:t>
      </w:r>
      <w:r w:rsidRPr="0077710B">
        <w:rPr>
          <w:rFonts w:ascii="Palatino" w:hAnsi="Palatino"/>
          <w:b/>
          <w:color w:val="000090"/>
          <w:sz w:val="30"/>
          <w:szCs w:val="30"/>
        </w:rPr>
        <w:t xml:space="preserve"> </w:t>
      </w:r>
      <w:r w:rsidRPr="00450FD0">
        <w:rPr>
          <w:rFonts w:ascii="Palatino" w:hAnsi="Palatino"/>
          <w:b/>
          <w:color w:val="000090"/>
          <w:sz w:val="22"/>
          <w:szCs w:val="22"/>
        </w:rPr>
        <w:t>ANNUAL EDUCATION FOR SUSTAINABLE DEVELOPMENT AWARD COMPETITION</w:t>
      </w:r>
    </w:p>
    <w:p w14:paraId="1D741C46" w14:textId="77777777" w:rsidR="009C0719" w:rsidRPr="00232884" w:rsidRDefault="009C0719" w:rsidP="009C0719">
      <w:pPr>
        <w:jc w:val="both"/>
        <w:rPr>
          <w:rFonts w:ascii="Palatino" w:hAnsi="Palatino"/>
          <w:color w:val="A6A6A6"/>
          <w:sz w:val="22"/>
          <w:szCs w:val="22"/>
        </w:rPr>
      </w:pPr>
      <w:r w:rsidRPr="00450FD0">
        <w:rPr>
          <w:rFonts w:ascii="Palatino" w:hAnsi="Palatino"/>
          <w:sz w:val="22"/>
          <w:szCs w:val="22"/>
        </w:rPr>
        <w:t xml:space="preserve">Education for Sustainable Development (ESD) ranks among </w:t>
      </w:r>
      <w:r>
        <w:rPr>
          <w:rFonts w:ascii="Palatino" w:hAnsi="Palatino"/>
          <w:sz w:val="22"/>
          <w:szCs w:val="22"/>
        </w:rPr>
        <w:t>OMEP’s</w:t>
      </w:r>
      <w:r w:rsidRPr="00450FD0">
        <w:rPr>
          <w:rFonts w:ascii="Palatino" w:hAnsi="Palatino"/>
          <w:sz w:val="22"/>
          <w:szCs w:val="22"/>
        </w:rPr>
        <w:t xml:space="preserve"> highest priorities.  Since 2010 </w:t>
      </w:r>
      <w:r>
        <w:rPr>
          <w:rFonts w:ascii="Palatino" w:hAnsi="Palatino"/>
          <w:sz w:val="22"/>
          <w:szCs w:val="22"/>
        </w:rPr>
        <w:t xml:space="preserve">World </w:t>
      </w:r>
      <w:r w:rsidRPr="00450FD0">
        <w:rPr>
          <w:rFonts w:ascii="Palatino" w:hAnsi="Palatino"/>
          <w:sz w:val="22"/>
          <w:szCs w:val="22"/>
        </w:rPr>
        <w:t xml:space="preserve">OMEP has sponsored a </w:t>
      </w:r>
      <w:r>
        <w:rPr>
          <w:rFonts w:ascii="Palatino" w:hAnsi="Palatino"/>
          <w:sz w:val="22"/>
          <w:szCs w:val="22"/>
        </w:rPr>
        <w:t xml:space="preserve">travel award </w:t>
      </w:r>
      <w:r w:rsidRPr="00450FD0">
        <w:rPr>
          <w:rFonts w:ascii="Palatino" w:hAnsi="Palatino"/>
          <w:sz w:val="22"/>
          <w:szCs w:val="22"/>
        </w:rPr>
        <w:t xml:space="preserve">competition for outstanding ESD projects by </w:t>
      </w:r>
      <w:r>
        <w:rPr>
          <w:rFonts w:ascii="Palatino" w:hAnsi="Palatino"/>
          <w:sz w:val="22"/>
          <w:szCs w:val="22"/>
        </w:rPr>
        <w:t xml:space="preserve">OMEP </w:t>
      </w:r>
      <w:r w:rsidRPr="00450FD0">
        <w:rPr>
          <w:rFonts w:ascii="Palatino" w:hAnsi="Palatino"/>
          <w:sz w:val="22"/>
          <w:szCs w:val="22"/>
        </w:rPr>
        <w:t>members</w:t>
      </w:r>
      <w:r>
        <w:rPr>
          <w:rFonts w:ascii="Palatino" w:hAnsi="Palatino"/>
          <w:sz w:val="22"/>
          <w:szCs w:val="22"/>
        </w:rPr>
        <w:t>.</w:t>
      </w:r>
      <w:r w:rsidRPr="00450FD0">
        <w:rPr>
          <w:rFonts w:ascii="Palatino" w:hAnsi="Palatino"/>
          <w:sz w:val="22"/>
          <w:szCs w:val="22"/>
        </w:rPr>
        <w:t xml:space="preserve"> </w:t>
      </w:r>
    </w:p>
    <w:p w14:paraId="0A6D7842" w14:textId="77777777" w:rsidR="009C0719" w:rsidRPr="00E664F6" w:rsidRDefault="009C0719" w:rsidP="009C0719">
      <w:pPr>
        <w:jc w:val="both"/>
        <w:rPr>
          <w:rFonts w:ascii="Palatino" w:hAnsi="Palatino"/>
          <w:sz w:val="18"/>
          <w:szCs w:val="18"/>
        </w:rPr>
      </w:pPr>
    </w:p>
    <w:p w14:paraId="24AB32C0" w14:textId="77777777" w:rsidR="009C0719" w:rsidRDefault="009C0719" w:rsidP="009C0719">
      <w:pPr>
        <w:jc w:val="both"/>
        <w:rPr>
          <w:rFonts w:ascii="Palatino" w:hAnsi="Palatino"/>
          <w:sz w:val="22"/>
          <w:szCs w:val="22"/>
        </w:rPr>
      </w:pPr>
      <w:r>
        <w:rPr>
          <w:rFonts w:ascii="Palatino" w:hAnsi="Palatino"/>
          <w:sz w:val="22"/>
          <w:szCs w:val="22"/>
        </w:rPr>
        <w:t>We invite all OMEP members to submit their proposals for the 2020 award.</w:t>
      </w:r>
    </w:p>
    <w:p w14:paraId="56C6C11F" w14:textId="77777777" w:rsidR="009C0719" w:rsidRPr="00622CDC" w:rsidRDefault="009C0719" w:rsidP="009C0719">
      <w:pPr>
        <w:jc w:val="both"/>
        <w:rPr>
          <w:rFonts w:ascii="Palatino" w:hAnsi="Palatino"/>
          <w:sz w:val="16"/>
          <w:szCs w:val="16"/>
        </w:rPr>
      </w:pPr>
    </w:p>
    <w:p w14:paraId="21EBA625" w14:textId="77777777" w:rsidR="009C0719" w:rsidRPr="00DB3E44" w:rsidRDefault="009C0719" w:rsidP="009C0719">
      <w:pPr>
        <w:jc w:val="center"/>
        <w:rPr>
          <w:rFonts w:ascii="Palatino" w:hAnsi="Palatino"/>
          <w:b/>
          <w:bCs/>
          <w:caps/>
          <w:color w:val="000090"/>
          <w:sz w:val="22"/>
          <w:szCs w:val="22"/>
        </w:rPr>
      </w:pPr>
      <w:r w:rsidRPr="00DB3E44">
        <w:rPr>
          <w:rFonts w:ascii="Palatino" w:hAnsi="Palatino"/>
          <w:b/>
          <w:bCs/>
          <w:caps/>
          <w:color w:val="000090"/>
          <w:sz w:val="22"/>
          <w:szCs w:val="22"/>
        </w:rPr>
        <w:t>Comp</w:t>
      </w:r>
      <w:r>
        <w:rPr>
          <w:rFonts w:ascii="Palatino" w:hAnsi="Palatino"/>
          <w:b/>
          <w:bCs/>
          <w:caps/>
          <w:color w:val="000090"/>
          <w:sz w:val="22"/>
          <w:szCs w:val="22"/>
        </w:rPr>
        <w:t>etition Guidelines for the 2020</w:t>
      </w:r>
      <w:r w:rsidRPr="00DB3E44">
        <w:rPr>
          <w:rFonts w:ascii="Palatino" w:hAnsi="Palatino"/>
          <w:b/>
          <w:bCs/>
          <w:caps/>
          <w:color w:val="000090"/>
          <w:sz w:val="22"/>
          <w:szCs w:val="22"/>
        </w:rPr>
        <w:t xml:space="preserve"> ESD </w:t>
      </w:r>
      <w:r>
        <w:rPr>
          <w:rFonts w:ascii="Palatino" w:hAnsi="Palatino"/>
          <w:b/>
          <w:bCs/>
          <w:caps/>
          <w:color w:val="000090"/>
          <w:sz w:val="22"/>
          <w:szCs w:val="22"/>
        </w:rPr>
        <w:t xml:space="preserve">TRAVEL </w:t>
      </w:r>
      <w:r w:rsidRPr="00DB3E44">
        <w:rPr>
          <w:rFonts w:ascii="Palatino" w:hAnsi="Palatino"/>
          <w:b/>
          <w:bCs/>
          <w:caps/>
          <w:color w:val="000090"/>
          <w:sz w:val="22"/>
          <w:szCs w:val="22"/>
        </w:rPr>
        <w:t>Award</w:t>
      </w:r>
    </w:p>
    <w:p w14:paraId="685191C9" w14:textId="77777777" w:rsidR="009C0719" w:rsidRPr="00B37DBD" w:rsidRDefault="009C0719" w:rsidP="009C0719">
      <w:pPr>
        <w:jc w:val="both"/>
        <w:rPr>
          <w:rFonts w:ascii="Palatino" w:hAnsi="Palatino"/>
          <w:sz w:val="12"/>
          <w:szCs w:val="12"/>
        </w:rPr>
      </w:pPr>
    </w:p>
    <w:p w14:paraId="1C52BCA4" w14:textId="77777777" w:rsidR="009C0719" w:rsidRDefault="009C0719" w:rsidP="009C0719">
      <w:pPr>
        <w:numPr>
          <w:ilvl w:val="0"/>
          <w:numId w:val="1"/>
        </w:numPr>
        <w:jc w:val="both"/>
        <w:rPr>
          <w:rFonts w:ascii="Palatino" w:hAnsi="Palatino"/>
          <w:sz w:val="22"/>
          <w:szCs w:val="22"/>
        </w:rPr>
      </w:pPr>
      <w:r>
        <w:rPr>
          <w:rFonts w:ascii="Palatino" w:hAnsi="Palatino"/>
          <w:sz w:val="22"/>
          <w:szCs w:val="22"/>
        </w:rPr>
        <w:t xml:space="preserve">Proposals </w:t>
      </w:r>
      <w:r w:rsidRPr="00450FD0">
        <w:rPr>
          <w:rFonts w:ascii="Palatino" w:hAnsi="Palatino"/>
          <w:sz w:val="22"/>
          <w:szCs w:val="22"/>
        </w:rPr>
        <w:t>must be</w:t>
      </w:r>
      <w:r>
        <w:rPr>
          <w:rFonts w:ascii="Palatino" w:hAnsi="Palatino"/>
          <w:sz w:val="22"/>
          <w:szCs w:val="22"/>
        </w:rPr>
        <w:t xml:space="preserve"> submitted in English and include all information on the ESD Award Proposal Form.</w:t>
      </w:r>
    </w:p>
    <w:p w14:paraId="2D1B9348" w14:textId="77777777" w:rsidR="009C0719" w:rsidRDefault="009C0719" w:rsidP="009C0719">
      <w:pPr>
        <w:jc w:val="both"/>
        <w:rPr>
          <w:rFonts w:ascii="Palatino" w:hAnsi="Palatino"/>
          <w:sz w:val="22"/>
          <w:szCs w:val="22"/>
        </w:rPr>
      </w:pPr>
    </w:p>
    <w:p w14:paraId="15EDF15F" w14:textId="77777777" w:rsidR="009C0719" w:rsidRPr="00450FD0" w:rsidRDefault="009C0719" w:rsidP="009C0719">
      <w:pPr>
        <w:numPr>
          <w:ilvl w:val="0"/>
          <w:numId w:val="1"/>
        </w:numPr>
        <w:jc w:val="both"/>
        <w:rPr>
          <w:rFonts w:ascii="Palatino" w:hAnsi="Palatino"/>
          <w:sz w:val="22"/>
          <w:szCs w:val="22"/>
        </w:rPr>
      </w:pPr>
      <w:r>
        <w:rPr>
          <w:rFonts w:ascii="Palatino" w:hAnsi="Palatino"/>
          <w:sz w:val="22"/>
          <w:szCs w:val="22"/>
        </w:rPr>
        <w:t>Proposals must be received via email by March 13, 2020. Proposals will not be accepted after the deadline.  See submission details below.</w:t>
      </w:r>
    </w:p>
    <w:p w14:paraId="64519689" w14:textId="77777777" w:rsidR="009C0719" w:rsidRPr="00B37DBD" w:rsidRDefault="009C0719" w:rsidP="009C0719">
      <w:pPr>
        <w:jc w:val="both"/>
        <w:rPr>
          <w:rFonts w:ascii="Palatino" w:hAnsi="Palatino"/>
          <w:sz w:val="12"/>
          <w:szCs w:val="12"/>
        </w:rPr>
      </w:pPr>
    </w:p>
    <w:p w14:paraId="2908FB7C" w14:textId="1A3933A5" w:rsidR="009C0719" w:rsidRDefault="009C0719" w:rsidP="009C0719">
      <w:pPr>
        <w:numPr>
          <w:ilvl w:val="0"/>
          <w:numId w:val="1"/>
        </w:numPr>
        <w:jc w:val="both"/>
        <w:rPr>
          <w:rFonts w:ascii="Palatino" w:hAnsi="Palatino"/>
          <w:sz w:val="22"/>
          <w:szCs w:val="22"/>
        </w:rPr>
      </w:pPr>
      <w:r>
        <w:rPr>
          <w:rFonts w:ascii="Palatino" w:hAnsi="Palatino"/>
          <w:sz w:val="22"/>
          <w:szCs w:val="22"/>
        </w:rPr>
        <w:t xml:space="preserve">Proposals </w:t>
      </w:r>
      <w:r w:rsidRPr="00450FD0">
        <w:rPr>
          <w:rFonts w:ascii="Palatino" w:hAnsi="Palatino"/>
          <w:sz w:val="22"/>
          <w:szCs w:val="22"/>
        </w:rPr>
        <w:t>may be for</w:t>
      </w:r>
      <w:r>
        <w:rPr>
          <w:rFonts w:ascii="Palatino" w:hAnsi="Palatino"/>
          <w:sz w:val="22"/>
          <w:szCs w:val="22"/>
        </w:rPr>
        <w:t xml:space="preserve"> projects involving (a) </w:t>
      </w:r>
      <w:r w:rsidRPr="00450FD0">
        <w:rPr>
          <w:rFonts w:ascii="Palatino" w:hAnsi="Palatino"/>
          <w:sz w:val="22"/>
          <w:szCs w:val="22"/>
        </w:rPr>
        <w:t xml:space="preserve">work directly with children between birth and age 8, with preference for children younger </w:t>
      </w:r>
      <w:r>
        <w:rPr>
          <w:rFonts w:ascii="Palatino" w:hAnsi="Palatino"/>
          <w:sz w:val="22"/>
          <w:szCs w:val="22"/>
        </w:rPr>
        <w:t>than 6 years of age;</w:t>
      </w:r>
      <w:r w:rsidRPr="00450FD0">
        <w:rPr>
          <w:rFonts w:ascii="Palatino" w:hAnsi="Palatino"/>
          <w:sz w:val="22"/>
          <w:szCs w:val="22"/>
        </w:rPr>
        <w:t xml:space="preserve"> </w:t>
      </w:r>
      <w:r>
        <w:rPr>
          <w:rFonts w:ascii="Palatino" w:hAnsi="Palatino"/>
          <w:sz w:val="22"/>
          <w:szCs w:val="22"/>
        </w:rPr>
        <w:t>and/</w:t>
      </w:r>
      <w:r w:rsidRPr="00450FD0">
        <w:rPr>
          <w:rFonts w:ascii="Palatino" w:hAnsi="Palatino"/>
          <w:sz w:val="22"/>
          <w:szCs w:val="22"/>
        </w:rPr>
        <w:t xml:space="preserve">or </w:t>
      </w:r>
      <w:r>
        <w:rPr>
          <w:rFonts w:ascii="Palatino" w:hAnsi="Palatino"/>
          <w:sz w:val="22"/>
          <w:szCs w:val="22"/>
        </w:rPr>
        <w:t xml:space="preserve">(b) work in </w:t>
      </w:r>
      <w:r w:rsidRPr="00450FD0">
        <w:rPr>
          <w:rFonts w:ascii="Palatino" w:hAnsi="Palatino"/>
          <w:sz w:val="22"/>
          <w:szCs w:val="22"/>
        </w:rPr>
        <w:t xml:space="preserve">pre-service or in-service </w:t>
      </w:r>
      <w:r>
        <w:rPr>
          <w:rFonts w:ascii="Palatino" w:hAnsi="Palatino"/>
          <w:sz w:val="22"/>
          <w:szCs w:val="22"/>
        </w:rPr>
        <w:t xml:space="preserve">teacher </w:t>
      </w:r>
      <w:r w:rsidRPr="00450FD0">
        <w:rPr>
          <w:rFonts w:ascii="Palatino" w:hAnsi="Palatino"/>
          <w:sz w:val="22"/>
          <w:szCs w:val="22"/>
        </w:rPr>
        <w:t>education</w:t>
      </w:r>
      <w:r>
        <w:rPr>
          <w:rFonts w:ascii="Palatino" w:hAnsi="Palatino"/>
          <w:sz w:val="22"/>
          <w:szCs w:val="22"/>
        </w:rPr>
        <w:t xml:space="preserve"> focusing on education for sustainable development. </w:t>
      </w:r>
    </w:p>
    <w:p w14:paraId="58A4853C" w14:textId="77777777" w:rsidR="009C0719" w:rsidRPr="00B37DBD" w:rsidRDefault="009C0719" w:rsidP="009C0719">
      <w:pPr>
        <w:jc w:val="both"/>
        <w:rPr>
          <w:rFonts w:ascii="Palatino" w:hAnsi="Palatino"/>
          <w:sz w:val="12"/>
          <w:szCs w:val="12"/>
        </w:rPr>
      </w:pPr>
    </w:p>
    <w:p w14:paraId="3A9829B0" w14:textId="77777777" w:rsidR="009C0719" w:rsidRPr="00450FD0" w:rsidRDefault="009C0719" w:rsidP="009C0719">
      <w:pPr>
        <w:numPr>
          <w:ilvl w:val="0"/>
          <w:numId w:val="1"/>
        </w:numPr>
        <w:jc w:val="both"/>
        <w:rPr>
          <w:rFonts w:ascii="Palatino" w:hAnsi="Palatino"/>
          <w:sz w:val="22"/>
          <w:szCs w:val="22"/>
        </w:rPr>
      </w:pPr>
      <w:r w:rsidRPr="00147E46">
        <w:rPr>
          <w:rFonts w:ascii="Palatino" w:hAnsi="Palatino"/>
          <w:color w:val="000000"/>
          <w:sz w:val="22"/>
          <w:szCs w:val="22"/>
        </w:rPr>
        <w:t xml:space="preserve">Proposals must be for </w:t>
      </w:r>
      <w:r>
        <w:rPr>
          <w:rFonts w:ascii="Palatino" w:hAnsi="Palatino"/>
          <w:color w:val="000000"/>
          <w:sz w:val="22"/>
          <w:szCs w:val="22"/>
        </w:rPr>
        <w:t xml:space="preserve">recent or ongoing </w:t>
      </w:r>
      <w:r w:rsidRPr="00147E46">
        <w:rPr>
          <w:rFonts w:ascii="Palatino" w:hAnsi="Palatino"/>
          <w:color w:val="000000"/>
          <w:sz w:val="22"/>
          <w:szCs w:val="22"/>
        </w:rPr>
        <w:t xml:space="preserve">projects that (a) have been implemented </w:t>
      </w:r>
      <w:r>
        <w:rPr>
          <w:rFonts w:ascii="Palatino" w:hAnsi="Palatino"/>
          <w:color w:val="000000"/>
          <w:sz w:val="22"/>
          <w:szCs w:val="22"/>
        </w:rPr>
        <w:t>between 2017 and March 13, 2020;</w:t>
      </w:r>
      <w:r w:rsidRPr="00147E46">
        <w:rPr>
          <w:rFonts w:ascii="Palatino" w:hAnsi="Palatino"/>
          <w:color w:val="000000"/>
          <w:sz w:val="22"/>
          <w:szCs w:val="22"/>
        </w:rPr>
        <w:t xml:space="preserve"> and (b) will have produced substantial results or be fully </w:t>
      </w:r>
      <w:r>
        <w:rPr>
          <w:rFonts w:ascii="Palatino" w:hAnsi="Palatino"/>
          <w:color w:val="000000"/>
          <w:sz w:val="22"/>
          <w:szCs w:val="22"/>
        </w:rPr>
        <w:t>completed by June 2020</w:t>
      </w:r>
      <w:r w:rsidRPr="00147E46">
        <w:rPr>
          <w:rFonts w:ascii="Palatino" w:hAnsi="Palatino"/>
          <w:color w:val="000000"/>
          <w:sz w:val="22"/>
          <w:szCs w:val="22"/>
        </w:rPr>
        <w:t xml:space="preserve">. </w:t>
      </w:r>
      <w:r>
        <w:rPr>
          <w:rFonts w:ascii="Palatino" w:hAnsi="Palatino"/>
          <w:color w:val="000000"/>
          <w:sz w:val="22"/>
          <w:szCs w:val="22"/>
        </w:rPr>
        <w:t xml:space="preserve">Project </w:t>
      </w:r>
      <w:r w:rsidRPr="000C5DB5">
        <w:rPr>
          <w:rFonts w:ascii="Palatino" w:hAnsi="Palatino"/>
          <w:color w:val="000000"/>
          <w:sz w:val="22"/>
          <w:szCs w:val="22"/>
        </w:rPr>
        <w:t>proposals</w:t>
      </w:r>
      <w:r w:rsidRPr="00147E46">
        <w:rPr>
          <w:rFonts w:ascii="Palatino" w:hAnsi="Palatino"/>
          <w:color w:val="000000"/>
          <w:sz w:val="22"/>
          <w:szCs w:val="22"/>
        </w:rPr>
        <w:t xml:space="preserve"> must include information on </w:t>
      </w:r>
      <w:r>
        <w:rPr>
          <w:rFonts w:ascii="Palatino" w:hAnsi="Palatino"/>
          <w:color w:val="000000"/>
          <w:sz w:val="22"/>
          <w:szCs w:val="22"/>
        </w:rPr>
        <w:t>project</w:t>
      </w:r>
      <w:r w:rsidRPr="00147E46">
        <w:rPr>
          <w:rFonts w:ascii="Palatino" w:hAnsi="Palatino"/>
          <w:color w:val="000000"/>
          <w:sz w:val="22"/>
          <w:szCs w:val="22"/>
        </w:rPr>
        <w:t xml:space="preserve"> </w:t>
      </w:r>
      <w:r>
        <w:rPr>
          <w:rFonts w:ascii="Palatino" w:hAnsi="Palatino"/>
          <w:color w:val="000000"/>
          <w:sz w:val="22"/>
          <w:szCs w:val="22"/>
        </w:rPr>
        <w:t xml:space="preserve">activities, number of participants, </w:t>
      </w:r>
      <w:r w:rsidRPr="00147E46">
        <w:rPr>
          <w:rFonts w:ascii="Palatino" w:hAnsi="Palatino"/>
          <w:color w:val="000000"/>
          <w:sz w:val="22"/>
          <w:szCs w:val="22"/>
        </w:rPr>
        <w:t>outcomes</w:t>
      </w:r>
      <w:r>
        <w:rPr>
          <w:rFonts w:ascii="Palatino" w:hAnsi="Palatino"/>
          <w:color w:val="000000"/>
          <w:sz w:val="22"/>
          <w:szCs w:val="22"/>
        </w:rPr>
        <w:t xml:space="preserve"> and impact.</w:t>
      </w:r>
      <w:bookmarkStart w:id="0" w:name="_GoBack"/>
      <w:bookmarkEnd w:id="0"/>
    </w:p>
    <w:p w14:paraId="7A840513" w14:textId="77777777" w:rsidR="009C0719" w:rsidRPr="00B37DBD" w:rsidRDefault="009C0719" w:rsidP="009C0719">
      <w:pPr>
        <w:jc w:val="both"/>
        <w:rPr>
          <w:rFonts w:ascii="Palatino" w:hAnsi="Palatino"/>
          <w:sz w:val="12"/>
          <w:szCs w:val="12"/>
        </w:rPr>
      </w:pPr>
    </w:p>
    <w:p w14:paraId="35C39653" w14:textId="77777777" w:rsidR="009C0719" w:rsidRDefault="009C0719" w:rsidP="009C0719">
      <w:pPr>
        <w:numPr>
          <w:ilvl w:val="0"/>
          <w:numId w:val="1"/>
        </w:numPr>
        <w:jc w:val="both"/>
        <w:rPr>
          <w:rFonts w:ascii="Palatino" w:hAnsi="Palatino"/>
          <w:sz w:val="22"/>
          <w:szCs w:val="22"/>
        </w:rPr>
      </w:pPr>
      <w:r w:rsidRPr="00450FD0">
        <w:rPr>
          <w:rFonts w:ascii="Palatino" w:hAnsi="Palatino"/>
          <w:sz w:val="22"/>
          <w:szCs w:val="22"/>
        </w:rPr>
        <w:t>Project activities and outcomes must relate specifically to</w:t>
      </w:r>
      <w:r>
        <w:rPr>
          <w:rFonts w:ascii="Palatino" w:hAnsi="Palatino"/>
          <w:sz w:val="22"/>
          <w:szCs w:val="22"/>
        </w:rPr>
        <w:t xml:space="preserve"> one or more aspects of Sustainable Development Goal (SDG) #4, with links to other SDGs as appropriate.   </w:t>
      </w:r>
    </w:p>
    <w:p w14:paraId="2B6AC1B3" w14:textId="77777777" w:rsidR="009C0719" w:rsidRDefault="009C0719" w:rsidP="009C0719">
      <w:pPr>
        <w:pStyle w:val="a4"/>
        <w:rPr>
          <w:rFonts w:ascii="Palatino" w:hAnsi="Palatino"/>
          <w:sz w:val="22"/>
          <w:szCs w:val="22"/>
        </w:rPr>
      </w:pPr>
    </w:p>
    <w:p w14:paraId="3995B7CF" w14:textId="77777777" w:rsidR="009C0719" w:rsidRDefault="009C0719" w:rsidP="009C0719">
      <w:pPr>
        <w:numPr>
          <w:ilvl w:val="0"/>
          <w:numId w:val="1"/>
        </w:numPr>
        <w:jc w:val="both"/>
        <w:rPr>
          <w:rFonts w:ascii="Palatino" w:hAnsi="Palatino"/>
          <w:sz w:val="22"/>
          <w:szCs w:val="22"/>
        </w:rPr>
      </w:pPr>
      <w:r w:rsidRPr="00320266">
        <w:rPr>
          <w:rFonts w:ascii="Palatino" w:hAnsi="Palatino"/>
          <w:sz w:val="22"/>
          <w:szCs w:val="22"/>
        </w:rPr>
        <w:t xml:space="preserve">Project </w:t>
      </w:r>
      <w:r>
        <w:rPr>
          <w:rFonts w:ascii="Palatino" w:hAnsi="Palatino"/>
          <w:sz w:val="22"/>
          <w:szCs w:val="22"/>
        </w:rPr>
        <w:t xml:space="preserve">aims, </w:t>
      </w:r>
      <w:r w:rsidRPr="00320266">
        <w:rPr>
          <w:rFonts w:ascii="Palatino" w:hAnsi="Palatino"/>
          <w:sz w:val="22"/>
          <w:szCs w:val="22"/>
        </w:rPr>
        <w:t xml:space="preserve">activities, pedagogies, and outcomes must relate specifically to one or more components of sustainability: (a) healthy environments; (b) viable economies; and/or (c) equitable, just, and peaceful societies.  </w:t>
      </w:r>
    </w:p>
    <w:p w14:paraId="3FB95A7D" w14:textId="77777777" w:rsidR="009C0719" w:rsidRDefault="009C0719" w:rsidP="009C0719">
      <w:pPr>
        <w:pStyle w:val="a4"/>
        <w:rPr>
          <w:rFonts w:ascii="Palatino" w:hAnsi="Palatino"/>
          <w:sz w:val="22"/>
          <w:szCs w:val="22"/>
        </w:rPr>
      </w:pPr>
    </w:p>
    <w:p w14:paraId="44D14287" w14:textId="77777777" w:rsidR="009C0719" w:rsidRDefault="009C0719" w:rsidP="009C0719">
      <w:pPr>
        <w:numPr>
          <w:ilvl w:val="0"/>
          <w:numId w:val="1"/>
        </w:numPr>
        <w:jc w:val="both"/>
        <w:rPr>
          <w:rFonts w:ascii="Palatino" w:hAnsi="Palatino"/>
          <w:sz w:val="22"/>
          <w:szCs w:val="22"/>
        </w:rPr>
      </w:pPr>
      <w:r>
        <w:rPr>
          <w:rFonts w:ascii="Palatino" w:hAnsi="Palatino"/>
          <w:sz w:val="22"/>
          <w:szCs w:val="22"/>
        </w:rPr>
        <w:t>Additional criteria for selection (a) have a clear description of the project and related activities, (b) be  consistent with high quality ECEC and ESD practice, (c) be innovative and (d) be of high interest to others in the field of early childhood.</w:t>
      </w:r>
    </w:p>
    <w:p w14:paraId="2AF21C12" w14:textId="77777777" w:rsidR="009C0719" w:rsidRDefault="009C0719" w:rsidP="009C0719">
      <w:pPr>
        <w:pStyle w:val="a4"/>
        <w:ind w:left="0"/>
        <w:rPr>
          <w:rFonts w:ascii="Palatino" w:hAnsi="Palatino"/>
          <w:sz w:val="22"/>
          <w:szCs w:val="22"/>
        </w:rPr>
      </w:pPr>
    </w:p>
    <w:p w14:paraId="252BAF04" w14:textId="77777777" w:rsidR="009C0719" w:rsidRDefault="009C0719" w:rsidP="009C0719">
      <w:pPr>
        <w:numPr>
          <w:ilvl w:val="0"/>
          <w:numId w:val="1"/>
        </w:numPr>
        <w:jc w:val="both"/>
        <w:rPr>
          <w:rFonts w:ascii="Palatino" w:hAnsi="Palatino"/>
          <w:sz w:val="22"/>
          <w:szCs w:val="22"/>
        </w:rPr>
      </w:pPr>
      <w:r w:rsidRPr="00320266">
        <w:rPr>
          <w:rFonts w:ascii="Palatino" w:hAnsi="Palatino"/>
          <w:sz w:val="22"/>
          <w:szCs w:val="22"/>
        </w:rPr>
        <w:t xml:space="preserve">The ESD Leadership Committee will review all proposals. Between 1 and 5 projects will be selected, with geographic representation as one selection criterion. Winner(s) will be notified by </w:t>
      </w:r>
      <w:r>
        <w:rPr>
          <w:rFonts w:ascii="Palatino" w:hAnsi="Palatino"/>
          <w:sz w:val="22"/>
          <w:szCs w:val="22"/>
        </w:rPr>
        <w:t xml:space="preserve">April </w:t>
      </w:r>
      <w:r w:rsidRPr="00320266">
        <w:rPr>
          <w:rFonts w:ascii="Palatino" w:hAnsi="Palatino"/>
          <w:sz w:val="22"/>
          <w:szCs w:val="22"/>
        </w:rPr>
        <w:t>20</w:t>
      </w:r>
      <w:r>
        <w:rPr>
          <w:rFonts w:ascii="Palatino" w:hAnsi="Palatino"/>
          <w:sz w:val="22"/>
          <w:szCs w:val="22"/>
        </w:rPr>
        <w:t>20</w:t>
      </w:r>
      <w:r w:rsidRPr="00320266">
        <w:rPr>
          <w:rFonts w:ascii="Palatino" w:hAnsi="Palatino"/>
          <w:sz w:val="22"/>
          <w:szCs w:val="22"/>
        </w:rPr>
        <w:t>.</w:t>
      </w:r>
      <w:r>
        <w:rPr>
          <w:rFonts w:ascii="Palatino" w:hAnsi="Palatino"/>
          <w:sz w:val="22"/>
          <w:szCs w:val="22"/>
        </w:rPr>
        <w:t xml:space="preserve">  </w:t>
      </w:r>
    </w:p>
    <w:p w14:paraId="17E5E314" w14:textId="77777777" w:rsidR="009C0719" w:rsidRPr="00622CDC" w:rsidRDefault="009C0719" w:rsidP="009C0719">
      <w:pPr>
        <w:ind w:left="720"/>
        <w:jc w:val="both"/>
        <w:rPr>
          <w:rFonts w:ascii="Palatino" w:hAnsi="Palatino"/>
          <w:sz w:val="20"/>
          <w:szCs w:val="20"/>
        </w:rPr>
      </w:pPr>
    </w:p>
    <w:p w14:paraId="694539B3" w14:textId="77777777" w:rsidR="009C0719" w:rsidRDefault="009C0719" w:rsidP="009C0719">
      <w:pPr>
        <w:jc w:val="center"/>
        <w:rPr>
          <w:rFonts w:ascii="Palatino Linotype" w:hAnsi="Palatino Linotype"/>
          <w:color w:val="000000"/>
          <w:sz w:val="22"/>
          <w:szCs w:val="22"/>
        </w:rPr>
      </w:pPr>
      <w:r>
        <w:rPr>
          <w:rFonts w:ascii="Palatino" w:hAnsi="Palatino"/>
          <w:b/>
          <w:bCs/>
          <w:caps/>
          <w:color w:val="000090"/>
          <w:sz w:val="22"/>
          <w:szCs w:val="22"/>
        </w:rPr>
        <w:t xml:space="preserve">TRAVEL </w:t>
      </w:r>
      <w:r w:rsidRPr="00DB3E44">
        <w:rPr>
          <w:rFonts w:ascii="Palatino" w:hAnsi="Palatino"/>
          <w:b/>
          <w:bCs/>
          <w:caps/>
          <w:color w:val="000090"/>
          <w:sz w:val="22"/>
          <w:szCs w:val="22"/>
        </w:rPr>
        <w:t>Award</w:t>
      </w:r>
      <w:r>
        <w:rPr>
          <w:rFonts w:ascii="Palatino" w:hAnsi="Palatino"/>
          <w:b/>
          <w:bCs/>
          <w:caps/>
          <w:color w:val="000090"/>
          <w:sz w:val="22"/>
          <w:szCs w:val="22"/>
        </w:rPr>
        <w:t>S</w:t>
      </w:r>
    </w:p>
    <w:p w14:paraId="1FC37427" w14:textId="77777777" w:rsidR="009C0719" w:rsidRPr="00320266" w:rsidRDefault="009C0719" w:rsidP="009C0719">
      <w:pPr>
        <w:jc w:val="both"/>
        <w:rPr>
          <w:rFonts w:ascii="Palatino Linotype" w:eastAsia="Times New Roman" w:hAnsi="Palatino Linotype"/>
          <w:sz w:val="22"/>
          <w:szCs w:val="22"/>
        </w:rPr>
      </w:pPr>
      <w:r w:rsidRPr="00147E46">
        <w:rPr>
          <w:rFonts w:ascii="Palatino Linotype" w:hAnsi="Palatino Linotype"/>
          <w:color w:val="000000"/>
          <w:sz w:val="22"/>
          <w:szCs w:val="22"/>
        </w:rPr>
        <w:t xml:space="preserve">Winners will receive funding to assist with travel to OMEP’s </w:t>
      </w:r>
      <w:r>
        <w:rPr>
          <w:rFonts w:ascii="Palatino" w:hAnsi="Palatino"/>
          <w:sz w:val="22"/>
          <w:szCs w:val="22"/>
        </w:rPr>
        <w:t>2020</w:t>
      </w:r>
      <w:r w:rsidRPr="00450FD0">
        <w:rPr>
          <w:rFonts w:ascii="Palatino" w:hAnsi="Palatino"/>
          <w:sz w:val="22"/>
          <w:szCs w:val="22"/>
        </w:rPr>
        <w:t xml:space="preserve"> World Conference</w:t>
      </w:r>
      <w:r>
        <w:rPr>
          <w:rFonts w:ascii="Palatino" w:hAnsi="Palatino"/>
          <w:sz w:val="22"/>
          <w:szCs w:val="22"/>
        </w:rPr>
        <w:t>.</w:t>
      </w:r>
      <w:r w:rsidRPr="00450FD0">
        <w:rPr>
          <w:rFonts w:ascii="Palatino" w:hAnsi="Palatino"/>
          <w:sz w:val="22"/>
          <w:szCs w:val="22"/>
        </w:rPr>
        <w:t xml:space="preserve"> </w:t>
      </w:r>
      <w:r>
        <w:rPr>
          <w:rFonts w:ascii="Palatino" w:hAnsi="Palatino"/>
          <w:sz w:val="22"/>
          <w:szCs w:val="22"/>
        </w:rPr>
        <w:t>Winners</w:t>
      </w:r>
      <w:r w:rsidRPr="00450FD0">
        <w:rPr>
          <w:rFonts w:ascii="Palatino" w:hAnsi="Palatino"/>
          <w:sz w:val="22"/>
          <w:szCs w:val="22"/>
        </w:rPr>
        <w:t xml:space="preserve"> will also be </w:t>
      </w:r>
      <w:r>
        <w:rPr>
          <w:rFonts w:ascii="Palatino" w:hAnsi="Palatino"/>
          <w:sz w:val="22"/>
          <w:szCs w:val="22"/>
        </w:rPr>
        <w:t xml:space="preserve">expected </w:t>
      </w:r>
      <w:r w:rsidRPr="00450FD0">
        <w:rPr>
          <w:rFonts w:ascii="Palatino" w:hAnsi="Palatino"/>
          <w:sz w:val="22"/>
          <w:szCs w:val="22"/>
        </w:rPr>
        <w:t xml:space="preserve">to present their work at a parallel session during the conference.  </w:t>
      </w:r>
      <w:r>
        <w:rPr>
          <w:rFonts w:ascii="Palatino" w:hAnsi="Palatino"/>
          <w:sz w:val="22"/>
          <w:szCs w:val="22"/>
        </w:rPr>
        <w:t xml:space="preserve">Winning </w:t>
      </w:r>
      <w:r w:rsidRPr="00450FD0">
        <w:rPr>
          <w:rFonts w:ascii="Palatino" w:hAnsi="Palatino"/>
          <w:sz w:val="22"/>
          <w:szCs w:val="22"/>
        </w:rPr>
        <w:t xml:space="preserve">projects will be </w:t>
      </w:r>
      <w:r>
        <w:rPr>
          <w:rFonts w:ascii="Palatino" w:hAnsi="Palatino"/>
          <w:sz w:val="22"/>
          <w:szCs w:val="22"/>
        </w:rPr>
        <w:t>uploaded</w:t>
      </w:r>
      <w:r w:rsidRPr="00450FD0">
        <w:rPr>
          <w:rFonts w:ascii="Palatino" w:hAnsi="Palatino"/>
          <w:sz w:val="22"/>
          <w:szCs w:val="22"/>
        </w:rPr>
        <w:t xml:space="preserve"> on the World OMEP website</w:t>
      </w:r>
      <w:r>
        <w:rPr>
          <w:rFonts w:ascii="Palatino" w:hAnsi="Palatino"/>
          <w:sz w:val="22"/>
          <w:szCs w:val="22"/>
        </w:rPr>
        <w:t>.</w:t>
      </w:r>
    </w:p>
    <w:p w14:paraId="284BB3C4" w14:textId="77777777" w:rsidR="009C0719" w:rsidRPr="00622CDC" w:rsidRDefault="009C0719" w:rsidP="009C0719">
      <w:pPr>
        <w:jc w:val="both"/>
        <w:rPr>
          <w:rFonts w:ascii="Palatino" w:hAnsi="Palatino"/>
          <w:sz w:val="22"/>
          <w:szCs w:val="22"/>
        </w:rPr>
      </w:pPr>
    </w:p>
    <w:p w14:paraId="7B3C377F" w14:textId="77777777" w:rsidR="009C0719" w:rsidRDefault="009C0719" w:rsidP="009C0719">
      <w:pPr>
        <w:jc w:val="center"/>
        <w:rPr>
          <w:rFonts w:ascii="Palatino" w:hAnsi="Palatino"/>
          <w:b/>
          <w:color w:val="FF0000"/>
        </w:rPr>
      </w:pPr>
      <w:r w:rsidRPr="00007043">
        <w:rPr>
          <w:rFonts w:ascii="Palatino" w:hAnsi="Palatino"/>
          <w:b/>
          <w:color w:val="FF0000"/>
        </w:rPr>
        <w:t xml:space="preserve">Submission Deadline: </w:t>
      </w:r>
      <w:r>
        <w:rPr>
          <w:rFonts w:ascii="Palatino" w:hAnsi="Palatino"/>
          <w:b/>
          <w:color w:val="FF0000"/>
        </w:rPr>
        <w:t>March 13, 2020</w:t>
      </w:r>
    </w:p>
    <w:p w14:paraId="502A0669" w14:textId="77777777" w:rsidR="009C0719" w:rsidRPr="00147E46" w:rsidRDefault="009C0719" w:rsidP="009C0719">
      <w:pPr>
        <w:jc w:val="center"/>
        <w:rPr>
          <w:rFonts w:ascii="Palatino" w:hAnsi="Palatino"/>
          <w:b/>
          <w:color w:val="FF0000"/>
          <w:sz w:val="12"/>
          <w:szCs w:val="12"/>
        </w:rPr>
      </w:pPr>
    </w:p>
    <w:p w14:paraId="7744CCF9" w14:textId="77777777" w:rsidR="009C0719" w:rsidRDefault="009C0719" w:rsidP="009C0719">
      <w:pPr>
        <w:jc w:val="center"/>
        <w:rPr>
          <w:rFonts w:ascii="Palatino" w:hAnsi="Palatino"/>
          <w:sz w:val="22"/>
          <w:szCs w:val="22"/>
        </w:rPr>
      </w:pPr>
      <w:r>
        <w:rPr>
          <w:rFonts w:ascii="Palatino" w:hAnsi="Palatino"/>
          <w:sz w:val="22"/>
          <w:szCs w:val="22"/>
        </w:rPr>
        <w:lastRenderedPageBreak/>
        <w:t>Submit your proposal</w:t>
      </w:r>
      <w:r w:rsidRPr="00125D90">
        <w:rPr>
          <w:rFonts w:ascii="Palatino" w:hAnsi="Palatino"/>
          <w:sz w:val="22"/>
          <w:szCs w:val="22"/>
        </w:rPr>
        <w:t xml:space="preserve"> </w:t>
      </w:r>
      <w:r>
        <w:rPr>
          <w:rFonts w:ascii="Palatino" w:hAnsi="Palatino"/>
          <w:sz w:val="22"/>
          <w:szCs w:val="22"/>
        </w:rPr>
        <w:t xml:space="preserve">by </w:t>
      </w:r>
      <w:r w:rsidRPr="004C43FD">
        <w:rPr>
          <w:rFonts w:ascii="Palatino" w:hAnsi="Palatino"/>
          <w:sz w:val="22"/>
          <w:szCs w:val="22"/>
        </w:rPr>
        <w:t xml:space="preserve">March </w:t>
      </w:r>
      <w:r>
        <w:rPr>
          <w:rFonts w:ascii="Palatino" w:hAnsi="Palatino"/>
          <w:sz w:val="22"/>
          <w:szCs w:val="22"/>
        </w:rPr>
        <w:t xml:space="preserve">13, 2020 </w:t>
      </w:r>
      <w:r w:rsidRPr="00125D90">
        <w:rPr>
          <w:rFonts w:ascii="Palatino" w:hAnsi="Palatino"/>
          <w:sz w:val="22"/>
          <w:szCs w:val="22"/>
        </w:rPr>
        <w:t xml:space="preserve">as an email attachment to </w:t>
      </w:r>
      <w:r w:rsidRPr="004C43FD">
        <w:rPr>
          <w:rFonts w:ascii="Palatino" w:hAnsi="Palatino"/>
          <w:i/>
          <w:sz w:val="22"/>
          <w:szCs w:val="22"/>
        </w:rPr>
        <w:t>both</w:t>
      </w:r>
      <w:r>
        <w:rPr>
          <w:rFonts w:ascii="Palatino" w:hAnsi="Palatino"/>
          <w:sz w:val="22"/>
          <w:szCs w:val="22"/>
        </w:rPr>
        <w:t xml:space="preserve"> of the following: Ingrid </w:t>
      </w:r>
      <w:proofErr w:type="spellStart"/>
      <w:r>
        <w:rPr>
          <w:rFonts w:ascii="Palatino" w:hAnsi="Palatino"/>
          <w:sz w:val="22"/>
          <w:szCs w:val="22"/>
        </w:rPr>
        <w:t>Pramling</w:t>
      </w:r>
      <w:proofErr w:type="spellEnd"/>
      <w:r>
        <w:rPr>
          <w:rFonts w:ascii="Palatino" w:hAnsi="Palatino"/>
          <w:sz w:val="22"/>
          <w:szCs w:val="22"/>
        </w:rPr>
        <w:t xml:space="preserve"> Samuelsson at </w:t>
      </w:r>
      <w:hyperlink r:id="rId6" w:history="1">
        <w:r w:rsidRPr="004C43FD">
          <w:rPr>
            <w:rStyle w:val="a3"/>
            <w:rFonts w:ascii="Palatino" w:hAnsi="Palatino"/>
            <w:sz w:val="22"/>
            <w:szCs w:val="22"/>
          </w:rPr>
          <w:t>ingrid.pramling@ped.gu.se</w:t>
        </w:r>
      </w:hyperlink>
      <w:r>
        <w:rPr>
          <w:rFonts w:ascii="Palatino" w:hAnsi="Palatino"/>
          <w:sz w:val="22"/>
          <w:szCs w:val="22"/>
        </w:rPr>
        <w:t xml:space="preserve"> </w:t>
      </w:r>
      <w:r w:rsidRPr="00320266">
        <w:rPr>
          <w:rFonts w:ascii="Palatino" w:hAnsi="Palatino"/>
          <w:i/>
          <w:sz w:val="22"/>
          <w:szCs w:val="22"/>
          <w:u w:val="single"/>
        </w:rPr>
        <w:t>and</w:t>
      </w:r>
      <w:r>
        <w:rPr>
          <w:rFonts w:ascii="Palatino" w:hAnsi="Palatino"/>
          <w:sz w:val="22"/>
          <w:szCs w:val="22"/>
          <w:u w:val="single"/>
        </w:rPr>
        <w:t xml:space="preserve"> </w:t>
      </w:r>
      <w:r w:rsidRPr="00B540C1">
        <w:rPr>
          <w:rFonts w:ascii="Palatino" w:hAnsi="Palatino"/>
          <w:sz w:val="22"/>
          <w:szCs w:val="22"/>
        </w:rPr>
        <w:t>Glynne Mackey</w:t>
      </w:r>
      <w:r>
        <w:rPr>
          <w:rFonts w:ascii="Palatino" w:hAnsi="Palatino"/>
          <w:sz w:val="22"/>
          <w:szCs w:val="22"/>
        </w:rPr>
        <w:t xml:space="preserve"> at </w:t>
      </w:r>
      <w:hyperlink r:id="rId7" w:history="1">
        <w:r w:rsidRPr="00232884">
          <w:rPr>
            <w:rStyle w:val="a3"/>
            <w:rFonts w:ascii="Palatino" w:hAnsi="Palatino"/>
            <w:color w:val="000000"/>
            <w:sz w:val="22"/>
            <w:szCs w:val="22"/>
          </w:rPr>
          <w:t>glynne.mackey@canterbury.ac.nz</w:t>
        </w:r>
      </w:hyperlink>
      <w:r w:rsidRPr="00232884">
        <w:rPr>
          <w:rFonts w:ascii="Palatino" w:hAnsi="Palatino"/>
          <w:color w:val="000000"/>
          <w:sz w:val="22"/>
          <w:szCs w:val="22"/>
        </w:rPr>
        <w:t>.</w:t>
      </w:r>
      <w:r>
        <w:rPr>
          <w:rFonts w:ascii="Palatino" w:hAnsi="Palatino"/>
          <w:sz w:val="22"/>
          <w:szCs w:val="22"/>
        </w:rPr>
        <w:t xml:space="preserve">  Inquiries should also be sent to these email addresses.</w:t>
      </w:r>
    </w:p>
    <w:p w14:paraId="25785CB4" w14:textId="77777777" w:rsidR="009C0719" w:rsidRDefault="009C0719" w:rsidP="009C0719">
      <w:pPr>
        <w:jc w:val="center"/>
        <w:rPr>
          <w:rFonts w:ascii="Palatino" w:hAnsi="Palatino"/>
          <w:sz w:val="22"/>
          <w:szCs w:val="22"/>
        </w:rPr>
      </w:pPr>
    </w:p>
    <w:p w14:paraId="15891CC4" w14:textId="77777777" w:rsidR="009C0719" w:rsidRPr="00F26252" w:rsidRDefault="009C0719" w:rsidP="009C0719">
      <w:pPr>
        <w:jc w:val="center"/>
        <w:rPr>
          <w:rFonts w:ascii="Palatino" w:hAnsi="Palatino"/>
          <w:i/>
        </w:rPr>
      </w:pPr>
      <w:r w:rsidRPr="00F26252">
        <w:rPr>
          <w:rFonts w:ascii="Palatino" w:hAnsi="Palatino"/>
          <w:i/>
        </w:rPr>
        <w:t>Additional information and updates are available</w:t>
      </w:r>
    </w:p>
    <w:p w14:paraId="749F3A04" w14:textId="4F1BC8D4" w:rsidR="009A0879" w:rsidRPr="006949E2" w:rsidRDefault="009C0719" w:rsidP="006949E2">
      <w:pPr>
        <w:jc w:val="center"/>
        <w:rPr>
          <w:rFonts w:ascii="Palatino" w:hAnsi="Palatino"/>
          <w:i/>
        </w:rPr>
      </w:pPr>
      <w:r w:rsidRPr="00F26252">
        <w:rPr>
          <w:rFonts w:ascii="Palatino" w:hAnsi="Palatino"/>
          <w:i/>
        </w:rPr>
        <w:t>on the World OMEP website under the Practice tab: www.worldomep.org</w:t>
      </w:r>
    </w:p>
    <w:sectPr w:rsidR="009A0879" w:rsidRPr="006949E2" w:rsidSect="00813BD8">
      <w:pgSz w:w="12240" w:h="15840"/>
      <w:pgMar w:top="936" w:right="936" w:bottom="936" w:left="93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Helvetica Neue">
    <w:altName w:val="Sylfaen"/>
    <w:charset w:val="00"/>
    <w:family w:val="auto"/>
    <w:pitch w:val="variable"/>
    <w:sig w:usb0="E50002FF" w:usb1="500079DB" w:usb2="0000001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6106D"/>
    <w:multiLevelType w:val="hybridMultilevel"/>
    <w:tmpl w:val="BE52F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719"/>
    <w:rsid w:val="004C4062"/>
    <w:rsid w:val="006949E2"/>
    <w:rsid w:val="006E18F1"/>
    <w:rsid w:val="009A0879"/>
    <w:rsid w:val="009C0719"/>
    <w:rsid w:val="00EA1E94"/>
    <w:rsid w:val="00FC16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CC6C6"/>
  <w15:chartTrackingRefBased/>
  <w15:docId w15:val="{7126B5E3-8E05-614A-9819-6AD97067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719"/>
    <w:rPr>
      <w:rFonts w:ascii="Cambria" w:eastAsia="MS Mincho"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9C0719"/>
    <w:rPr>
      <w:color w:val="0000FF"/>
      <w:u w:val="single"/>
    </w:rPr>
  </w:style>
  <w:style w:type="paragraph" w:styleId="a4">
    <w:name w:val="List Paragraph"/>
    <w:basedOn w:val="a"/>
    <w:uiPriority w:val="34"/>
    <w:qFormat/>
    <w:rsid w:val="009C07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lynne.mackey@canterbury.ac.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grid.pramling@ped.gu.s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444</Words>
  <Characters>2535</Characters>
  <Application>Microsoft Office Word</Application>
  <DocSecurity>0</DocSecurity>
  <Lines>21</Lines>
  <Paragraphs>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Judith</dc:creator>
  <cp:keywords/>
  <dc:description/>
  <cp:lastModifiedBy>KIM KYORYOUNG</cp:lastModifiedBy>
  <cp:revision>3</cp:revision>
  <dcterms:created xsi:type="dcterms:W3CDTF">2019-09-21T20:03:00Z</dcterms:created>
  <dcterms:modified xsi:type="dcterms:W3CDTF">2019-10-03T13:31:00Z</dcterms:modified>
</cp:coreProperties>
</file>